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B" w:rsidRDefault="00281AEB" w:rsidP="00281AEB">
      <w:pPr>
        <w:spacing w:after="0"/>
        <w:jc w:val="center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7D14D8">
        <w:rPr>
          <w:rFonts w:ascii="Book Antiqua" w:hAnsi="Book Antiqua"/>
          <w:sz w:val="18"/>
          <w:szCs w:val="18"/>
        </w:rPr>
        <w:t>FRE TEST</w:t>
      </w:r>
    </w:p>
    <w:p w:rsidR="00281AEB" w:rsidRDefault="00281AEB" w:rsidP="00281AEB">
      <w:pPr>
        <w:spacing w:after="0"/>
        <w:rPr>
          <w:rFonts w:ascii="Book Antiqua" w:hAnsi="Book Antiqua"/>
          <w:sz w:val="18"/>
          <w:szCs w:val="18"/>
        </w:rPr>
      </w:pPr>
    </w:p>
    <w:p w:rsidR="00281AEB" w:rsidRPr="007D14D8" w:rsidRDefault="00281AEB" w:rsidP="00281AEB">
      <w:pPr>
        <w:spacing w:after="0"/>
        <w:rPr>
          <w:rFonts w:ascii="Book Antiqua" w:hAnsi="Book Antiqua"/>
          <w:sz w:val="18"/>
          <w:szCs w:val="18"/>
        </w:rPr>
      </w:pPr>
    </w:p>
    <w:p w:rsidR="00281AEB" w:rsidRPr="00594B8C" w:rsidRDefault="00281AEB" w:rsidP="00281AEB">
      <w:pPr>
        <w:pStyle w:val="ListParagraph"/>
        <w:numPr>
          <w:ilvl w:val="0"/>
          <w:numId w:val="1"/>
        </w:numPr>
        <w:spacing w:after="0" w:line="360" w:lineRule="auto"/>
        <w:ind w:left="567" w:hanging="207"/>
        <w:contextualSpacing/>
        <w:rPr>
          <w:rFonts w:ascii="Book Antiqua" w:hAnsi="Book Antiqua"/>
          <w:sz w:val="20"/>
          <w:szCs w:val="18"/>
        </w:rPr>
      </w:pPr>
      <w:r w:rsidRPr="00594B8C">
        <w:rPr>
          <w:rFonts w:ascii="Book Antiqua" w:hAnsi="Book Antiqua"/>
          <w:sz w:val="20"/>
          <w:szCs w:val="18"/>
        </w:rPr>
        <w:t>Apa yang anda ketahui tentang UIN Raden Intan Lampung?</w:t>
      </w:r>
    </w:p>
    <w:p w:rsidR="00281AEB" w:rsidRPr="00594B8C" w:rsidRDefault="00281AEB" w:rsidP="00281AEB">
      <w:pPr>
        <w:pStyle w:val="ListParagraph"/>
        <w:numPr>
          <w:ilvl w:val="0"/>
          <w:numId w:val="1"/>
        </w:numPr>
        <w:spacing w:after="0" w:line="360" w:lineRule="auto"/>
        <w:ind w:left="567" w:hanging="207"/>
        <w:contextualSpacing/>
        <w:rPr>
          <w:rFonts w:ascii="Book Antiqua" w:hAnsi="Book Antiqua"/>
          <w:sz w:val="20"/>
          <w:szCs w:val="18"/>
        </w:rPr>
      </w:pPr>
      <w:r w:rsidRPr="00594B8C">
        <w:rPr>
          <w:rFonts w:ascii="Book Antiqua" w:hAnsi="Book Antiqua"/>
          <w:sz w:val="20"/>
          <w:szCs w:val="18"/>
        </w:rPr>
        <w:t xml:space="preserve">Jelaskan apa yang saudara fahami tentang Wawasan Kebangsaan dan Keamanan Ketertiban </w:t>
      </w:r>
      <w:proofErr w:type="gramStart"/>
      <w:r w:rsidRPr="00594B8C">
        <w:rPr>
          <w:rFonts w:ascii="Book Antiqua" w:hAnsi="Book Antiqua"/>
          <w:sz w:val="20"/>
          <w:szCs w:val="18"/>
        </w:rPr>
        <w:t>Masyarakat ?</w:t>
      </w:r>
      <w:proofErr w:type="gramEnd"/>
    </w:p>
    <w:p w:rsidR="00281AEB" w:rsidRPr="00594B8C" w:rsidRDefault="00281AEB" w:rsidP="00281AEB">
      <w:pPr>
        <w:pStyle w:val="ListParagraph"/>
        <w:numPr>
          <w:ilvl w:val="0"/>
          <w:numId w:val="1"/>
        </w:numPr>
        <w:spacing w:after="0" w:line="360" w:lineRule="auto"/>
        <w:ind w:left="567" w:hanging="207"/>
        <w:contextualSpacing/>
        <w:rPr>
          <w:rFonts w:ascii="Book Antiqua" w:hAnsi="Book Antiqua"/>
          <w:sz w:val="20"/>
          <w:szCs w:val="18"/>
        </w:rPr>
      </w:pPr>
      <w:r w:rsidRPr="00594B8C">
        <w:rPr>
          <w:rFonts w:ascii="Book Antiqua" w:hAnsi="Book Antiqua"/>
          <w:sz w:val="20"/>
          <w:szCs w:val="18"/>
        </w:rPr>
        <w:t xml:space="preserve">Apa yang saudara fahami tentang Wawasan Keislaman dan </w:t>
      </w:r>
      <w:proofErr w:type="gramStart"/>
      <w:r w:rsidRPr="00594B8C">
        <w:rPr>
          <w:rFonts w:ascii="Book Antiqua" w:hAnsi="Book Antiqua"/>
          <w:sz w:val="20"/>
          <w:szCs w:val="18"/>
        </w:rPr>
        <w:t>Radikalisme ?</w:t>
      </w:r>
      <w:proofErr w:type="gramEnd"/>
    </w:p>
    <w:p w:rsidR="00281AEB" w:rsidRPr="00594B8C" w:rsidRDefault="00281AEB" w:rsidP="00281AEB">
      <w:pPr>
        <w:pStyle w:val="ListParagraph"/>
        <w:numPr>
          <w:ilvl w:val="0"/>
          <w:numId w:val="1"/>
        </w:numPr>
        <w:spacing w:after="0" w:line="360" w:lineRule="auto"/>
        <w:ind w:left="567" w:hanging="207"/>
        <w:contextualSpacing/>
        <w:rPr>
          <w:rFonts w:ascii="Book Antiqua" w:hAnsi="Book Antiqua"/>
          <w:sz w:val="20"/>
          <w:szCs w:val="18"/>
        </w:rPr>
      </w:pPr>
      <w:r w:rsidRPr="00594B8C">
        <w:rPr>
          <w:rFonts w:ascii="Book Antiqua" w:hAnsi="Book Antiqua"/>
          <w:sz w:val="20"/>
          <w:szCs w:val="18"/>
        </w:rPr>
        <w:t xml:space="preserve">Apa yang sadara famahi tentang </w:t>
      </w:r>
      <w:proofErr w:type="gramStart"/>
      <w:r w:rsidRPr="00594B8C">
        <w:rPr>
          <w:rFonts w:ascii="Book Antiqua" w:hAnsi="Book Antiqua"/>
          <w:sz w:val="20"/>
          <w:szCs w:val="18"/>
        </w:rPr>
        <w:t>Narkoba ?</w:t>
      </w:r>
      <w:proofErr w:type="gramEnd"/>
    </w:p>
    <w:p w:rsidR="00281AEB" w:rsidRDefault="00281AEB" w:rsidP="00281AEB">
      <w:pPr>
        <w:spacing w:after="0"/>
        <w:jc w:val="center"/>
        <w:rPr>
          <w:rFonts w:ascii="Book Antiqua" w:eastAsia="Book Antiqua" w:hAnsi="Book Antiqua" w:cs="Book Antiqua"/>
          <w:b/>
          <w:lang w:val="id-ID"/>
        </w:rPr>
      </w:pPr>
    </w:p>
    <w:p w:rsidR="00281AEB" w:rsidRDefault="00281AEB" w:rsidP="00281AEB">
      <w:pPr>
        <w:spacing w:after="0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JAWAB :</w:t>
      </w:r>
      <w:proofErr w:type="gramEnd"/>
    </w:p>
    <w:p w:rsidR="00281AEB" w:rsidRDefault="00200EB2" w:rsidP="00281AEB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81AEB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81AEB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81AEB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00EB2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00EB2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Default="00200EB2" w:rsidP="00200EB2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Pr="00200EB2" w:rsidRDefault="00200EB2" w:rsidP="00200EB2">
      <w:pPr>
        <w:spacing w:after="0"/>
        <w:rPr>
          <w:rFonts w:ascii="Book Antiqua" w:eastAsia="Book Antiqua" w:hAnsi="Book Antiqua" w:cs="Book Antiqua"/>
          <w:b/>
          <w:lang w:val="id-ID"/>
        </w:rPr>
      </w:pP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Book Antiqua" w:eastAsia="Book Antiqua" w:hAnsi="Book Antiqua" w:cs="Book Antiqua"/>
          <w:b/>
          <w:lang w:val="id-ID"/>
        </w:rPr>
        <w:t>.</w:t>
      </w:r>
      <w:r>
        <w:rPr>
          <w:rFonts w:ascii="Book Antiqua" w:eastAsia="Book Antiqua" w:hAnsi="Book Antiqua" w:cs="Book Antiqu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AEB" w:rsidRPr="009E447C" w:rsidRDefault="00281AEB" w:rsidP="00281AEB">
      <w:pPr>
        <w:spacing w:after="0" w:line="240" w:lineRule="auto"/>
        <w:ind w:right="1270"/>
        <w:rPr>
          <w:rFonts w:ascii="Book Antiqua" w:eastAsia="Agency FB" w:hAnsi="Book Antiqua" w:cs="Agency FB"/>
          <w:position w:val="-1"/>
          <w:sz w:val="16"/>
          <w:szCs w:val="16"/>
        </w:rPr>
      </w:pPr>
      <w:r>
        <w:rPr>
          <w:rFonts w:ascii="Book Antiqua" w:eastAsia="Agency FB" w:hAnsi="Book Antiqua" w:cs="Agency FB"/>
          <w:position w:val="-1"/>
          <w:sz w:val="16"/>
          <w:szCs w:val="16"/>
        </w:rPr>
        <w:t xml:space="preserve">*) </w:t>
      </w:r>
      <w:proofErr w:type="gramStart"/>
      <w:r>
        <w:rPr>
          <w:rFonts w:ascii="Book Antiqua" w:eastAsia="Agency FB" w:hAnsi="Book Antiqua" w:cs="Agency FB"/>
          <w:position w:val="-1"/>
          <w:sz w:val="16"/>
          <w:szCs w:val="16"/>
        </w:rPr>
        <w:t>Soal  dapat</w:t>
      </w:r>
      <w:proofErr w:type="gramEnd"/>
      <w:r>
        <w:rPr>
          <w:rFonts w:ascii="Book Antiqua" w:eastAsia="Agency FB" w:hAnsi="Book Antiqua" w:cs="Agency FB"/>
          <w:position w:val="-1"/>
          <w:sz w:val="16"/>
          <w:szCs w:val="16"/>
        </w:rPr>
        <w:t xml:space="preserve"> di donload di web UIN Raden Intan</w:t>
      </w:r>
    </w:p>
    <w:p w:rsidR="00C25E78" w:rsidRDefault="00C25E78"/>
    <w:sectPr w:rsidR="00C25E78" w:rsidSect="00281AEB">
      <w:pgSz w:w="11907" w:h="18711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88F"/>
    <w:multiLevelType w:val="hybridMultilevel"/>
    <w:tmpl w:val="B55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B"/>
    <w:rsid w:val="0002322F"/>
    <w:rsid w:val="00200EB2"/>
    <w:rsid w:val="00205E49"/>
    <w:rsid w:val="00281AEB"/>
    <w:rsid w:val="00C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E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E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!</dc:creator>
  <cp:keywords/>
  <dc:description/>
  <cp:lastModifiedBy>IAIN</cp:lastModifiedBy>
  <cp:revision>3</cp:revision>
  <cp:lastPrinted>2018-08-09T14:29:00Z</cp:lastPrinted>
  <dcterms:created xsi:type="dcterms:W3CDTF">2018-08-08T00:25:00Z</dcterms:created>
  <dcterms:modified xsi:type="dcterms:W3CDTF">2018-08-09T14:33:00Z</dcterms:modified>
</cp:coreProperties>
</file>